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E" w:rsidRPr="00430C8E" w:rsidRDefault="00430C8E" w:rsidP="00430C8E">
      <w:pPr>
        <w:pStyle w:val="ac"/>
        <w:jc w:val="center"/>
        <w:outlineLvl w:val="3"/>
        <w:rPr>
          <w:b/>
          <w:bCs/>
          <w:color w:val="000000" w:themeColor="text1"/>
        </w:rPr>
      </w:pPr>
      <w:r w:rsidRPr="00430C8E">
        <w:rPr>
          <w:b/>
          <w:bCs/>
          <w:color w:val="000000" w:themeColor="text1"/>
        </w:rPr>
        <w:t>Пансионат  «Изумруд»</w:t>
      </w:r>
    </w:p>
    <w:p w:rsidR="00430C8E" w:rsidRPr="00430C8E" w:rsidRDefault="00430C8E" w:rsidP="00430C8E">
      <w:pPr>
        <w:pStyle w:val="ac"/>
        <w:jc w:val="center"/>
        <w:outlineLvl w:val="3"/>
        <w:rPr>
          <w:b/>
          <w:bCs/>
          <w:color w:val="000000" w:themeColor="text1"/>
        </w:rPr>
      </w:pPr>
      <w:r w:rsidRPr="00430C8E">
        <w:rPr>
          <w:b/>
          <w:bCs/>
          <w:color w:val="000000" w:themeColor="text1"/>
        </w:rPr>
        <w:t xml:space="preserve">Перечень медицинских услуг, входящих в программу «Открытый Юг»: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Санаторно-курортное лечение. </w:t>
      </w:r>
    </w:p>
    <w:p w:rsidR="00430C8E" w:rsidRPr="00430C8E" w:rsidRDefault="00430C8E" w:rsidP="00430C8E">
      <w:pPr>
        <w:pStyle w:val="ac"/>
        <w:numPr>
          <w:ilvl w:val="0"/>
          <w:numId w:val="21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Лечение проводится по программам в соответствии со стандартами оказания санаторно-курортной помощи; </w:t>
      </w:r>
    </w:p>
    <w:p w:rsidR="00430C8E" w:rsidRPr="00430C8E" w:rsidRDefault="00430C8E" w:rsidP="00430C8E">
      <w:pPr>
        <w:pStyle w:val="ac"/>
        <w:numPr>
          <w:ilvl w:val="0"/>
          <w:numId w:val="21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Лечение проводится по одному из имеющихся заболеваний; </w:t>
      </w:r>
    </w:p>
    <w:p w:rsidR="00430C8E" w:rsidRPr="00430C8E" w:rsidRDefault="00430C8E" w:rsidP="00430C8E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430C8E">
        <w:rPr>
          <w:sz w:val="20"/>
          <w:szCs w:val="20"/>
        </w:rPr>
        <w:t xml:space="preserve">Полная продолжительность лечения по программе составляет 21 день, сокращённая 10 дней </w:t>
      </w:r>
    </w:p>
    <w:p w:rsidR="00430C8E" w:rsidRPr="00430C8E" w:rsidRDefault="00430C8E" w:rsidP="00430C8E">
      <w:pPr>
        <w:pStyle w:val="ac"/>
        <w:numPr>
          <w:ilvl w:val="0"/>
          <w:numId w:val="21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Количество процедур по программам оздоровительного отдыха санаторно-курортного лечения определяется по продолжительности путевки: </w:t>
      </w:r>
    </w:p>
    <w:p w:rsidR="00430C8E" w:rsidRPr="00430C8E" w:rsidRDefault="00430C8E" w:rsidP="00430C8E">
      <w:pPr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2"/>
        <w:gridCol w:w="1373"/>
        <w:gridCol w:w="788"/>
        <w:gridCol w:w="788"/>
        <w:gridCol w:w="463"/>
        <w:gridCol w:w="463"/>
        <w:gridCol w:w="936"/>
        <w:gridCol w:w="2427"/>
      </w:tblGrid>
      <w:tr w:rsidR="00430C8E" w:rsidRPr="00430C8E" w:rsidTr="00430C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>Наименование услуг</w:t>
            </w:r>
            <w:r w:rsidRPr="00430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30C8E">
              <w:rPr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430C8E">
              <w:rPr>
                <w:sz w:val="20"/>
                <w:szCs w:val="20"/>
              </w:rPr>
              <w:t xml:space="preserve"> система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Опорно-двигательный аппарат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Нервная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Органы дыхания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Оздоровительная программа при сроке пребывания 5-9 дней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 xml:space="preserve">Полный курс 21 день / Сокращенный курс 10 дней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rPr>
                <w:sz w:val="20"/>
                <w:szCs w:val="20"/>
              </w:rPr>
            </w:pP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 xml:space="preserve">5-9 дней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>Приём врачей, консультации и диагностические процедуры</w:t>
            </w:r>
            <w:r w:rsidRPr="00430C8E">
              <w:rPr>
                <w:sz w:val="20"/>
                <w:szCs w:val="20"/>
              </w:rPr>
              <w:t xml:space="preserve">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Первичный прием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Повторный приём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2/1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2/1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по показаниям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ЭКГ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По показаниям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Консультация врача-специалиста: кардиолога, педиатра, отоларинголога, физиотерапевта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По показаниям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 xml:space="preserve">Оздоровительный блок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Терренкур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20 / 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20 / 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20 /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20 /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4-8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Лечебная физкультура (занятий)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*Бассейн (один сеанс 45 минут)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18 / 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18 / 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18 /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18 /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4-8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proofErr w:type="spellStart"/>
            <w:r w:rsidRPr="00430C8E">
              <w:rPr>
                <w:sz w:val="20"/>
                <w:szCs w:val="20"/>
              </w:rPr>
              <w:t>Фиточай</w:t>
            </w:r>
            <w:proofErr w:type="spellEnd"/>
            <w:r w:rsidRPr="00430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2-4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>Лечебные процедуры</w:t>
            </w:r>
            <w:r w:rsidRPr="00430C8E">
              <w:rPr>
                <w:sz w:val="20"/>
                <w:szCs w:val="20"/>
              </w:rPr>
              <w:t xml:space="preserve">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Лечебные ванны (один вид): </w:t>
            </w:r>
            <w:proofErr w:type="spellStart"/>
            <w:r w:rsidRPr="00430C8E">
              <w:rPr>
                <w:sz w:val="20"/>
                <w:szCs w:val="20"/>
              </w:rPr>
              <w:t>йодобромные</w:t>
            </w:r>
            <w:proofErr w:type="spellEnd"/>
            <w:r w:rsidRPr="00430C8E">
              <w:rPr>
                <w:sz w:val="20"/>
                <w:szCs w:val="20"/>
              </w:rPr>
              <w:t xml:space="preserve">, жемчужные с наполнителем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Массаж (один вид): гидромассаж, механический массаж в кресле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Аппаратная физиотерапия </w:t>
            </w:r>
          </w:p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proofErr w:type="gramStart"/>
            <w:r w:rsidRPr="00430C8E">
              <w:rPr>
                <w:sz w:val="20"/>
                <w:szCs w:val="20"/>
              </w:rPr>
              <w:t xml:space="preserve">(один вид): электрофорез, </w:t>
            </w:r>
            <w:proofErr w:type="spellStart"/>
            <w:r w:rsidRPr="00430C8E">
              <w:rPr>
                <w:sz w:val="20"/>
                <w:szCs w:val="20"/>
              </w:rPr>
              <w:t>СМТ-терапия</w:t>
            </w:r>
            <w:proofErr w:type="spellEnd"/>
            <w:r w:rsidRPr="00430C8E">
              <w:rPr>
                <w:sz w:val="20"/>
                <w:szCs w:val="20"/>
              </w:rPr>
              <w:t xml:space="preserve">, </w:t>
            </w:r>
            <w:proofErr w:type="spellStart"/>
            <w:r w:rsidRPr="00430C8E">
              <w:rPr>
                <w:sz w:val="20"/>
                <w:szCs w:val="20"/>
              </w:rPr>
              <w:t>фонофорез</w:t>
            </w:r>
            <w:proofErr w:type="spellEnd"/>
            <w:r w:rsidRPr="00430C8E">
              <w:rPr>
                <w:sz w:val="20"/>
                <w:szCs w:val="20"/>
              </w:rPr>
              <w:t xml:space="preserve">, УВЧ- терапия, КВЧ терапия, лазеротерапия, ТЭС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proofErr w:type="spellStart"/>
            <w:r w:rsidRPr="00430C8E">
              <w:rPr>
                <w:sz w:val="20"/>
                <w:szCs w:val="20"/>
              </w:rPr>
              <w:t>Спелеотерапия</w:t>
            </w:r>
            <w:proofErr w:type="spellEnd"/>
            <w:r w:rsidRPr="00430C8E">
              <w:rPr>
                <w:sz w:val="20"/>
                <w:szCs w:val="20"/>
              </w:rPr>
              <w:t xml:space="preserve"> или Ингаляции (один вид)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9 /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>Климатотерапия</w:t>
            </w:r>
            <w:r w:rsidRPr="00430C8E">
              <w:rPr>
                <w:sz w:val="20"/>
                <w:szCs w:val="20"/>
              </w:rPr>
              <w:t xml:space="preserve">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proofErr w:type="spellStart"/>
            <w:r w:rsidRPr="00430C8E">
              <w:rPr>
                <w:sz w:val="20"/>
                <w:szCs w:val="20"/>
              </w:rPr>
              <w:t>Талассо</w:t>
            </w:r>
            <w:proofErr w:type="spellEnd"/>
            <w:r w:rsidRPr="00430C8E">
              <w:rPr>
                <w:sz w:val="20"/>
                <w:szCs w:val="20"/>
              </w:rPr>
              <w:t xml:space="preserve">, </w:t>
            </w:r>
            <w:proofErr w:type="spellStart"/>
            <w:r w:rsidRPr="00430C8E">
              <w:rPr>
                <w:sz w:val="20"/>
                <w:szCs w:val="20"/>
              </w:rPr>
              <w:t>аэро</w:t>
            </w:r>
            <w:proofErr w:type="spellEnd"/>
            <w:r w:rsidRPr="00430C8E">
              <w:rPr>
                <w:sz w:val="20"/>
                <w:szCs w:val="20"/>
              </w:rPr>
              <w:t xml:space="preserve">, гелио </w:t>
            </w:r>
            <w:proofErr w:type="gramStart"/>
            <w:r w:rsidRPr="00430C8E">
              <w:rPr>
                <w:sz w:val="20"/>
                <w:szCs w:val="20"/>
              </w:rPr>
              <w:t>-т</w:t>
            </w:r>
            <w:proofErr w:type="gramEnd"/>
            <w:r w:rsidRPr="00430C8E">
              <w:rPr>
                <w:sz w:val="20"/>
                <w:szCs w:val="20"/>
              </w:rPr>
              <w:t xml:space="preserve">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21/10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4-8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b/>
                <w:bCs/>
                <w:sz w:val="20"/>
                <w:szCs w:val="20"/>
              </w:rPr>
              <w:t>Количество оздоровительных и лечебных процедур в блоках определяется по продолжительности путевки:</w:t>
            </w:r>
            <w:r w:rsidRPr="00430C8E">
              <w:rPr>
                <w:sz w:val="20"/>
                <w:szCs w:val="20"/>
              </w:rPr>
              <w:t xml:space="preserve">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Срок путевки (дней)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  <w:tr w:rsidR="00430C8E" w:rsidRPr="00430C8E" w:rsidTr="0043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Количество процедур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C8E" w:rsidRPr="00430C8E" w:rsidRDefault="00430C8E">
            <w:pPr>
              <w:pStyle w:val="ac"/>
              <w:jc w:val="center"/>
              <w:rPr>
                <w:sz w:val="20"/>
                <w:szCs w:val="20"/>
              </w:rPr>
            </w:pPr>
            <w:r w:rsidRPr="00430C8E">
              <w:rPr>
                <w:sz w:val="20"/>
                <w:szCs w:val="20"/>
              </w:rPr>
              <w:t xml:space="preserve">- </w:t>
            </w:r>
          </w:p>
        </w:tc>
      </w:tr>
    </w:tbl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b/>
          <w:bCs/>
          <w:sz w:val="20"/>
          <w:szCs w:val="20"/>
        </w:rPr>
        <w:t xml:space="preserve">Примечание: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1.       Объём обследований и комплекс лечебных процедур назначается лечащим врачом по основному заболеванию, указанному в санаторно-курортной карте (СКК), по медицинским показаниям, с учетом стадии заболевания, наличия осложнений, сопутствующих заболеваний, совместимости физических факторов, в соответствии с утвержденными стандартами санаторно-курортного помощи.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2.       Противопоказаниями к проведению данной оздоровительной программы являются общие противопоказания для санаторно-курортного лечения в соответствии с приказом Минздрава России.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lastRenderedPageBreak/>
        <w:t xml:space="preserve">3.       По программе проводится лечение только основного заболевания.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4.       Прочие процедуры, не включенные в данную программу, при отсутствии индивидуальных противопоказаний могут оказываться за дополнительную оплату.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5.       Медикаментозное лечение в стоимость путевки не входит.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6.       В программе первый день адаптивный – осмотр врача, процедуры не нагрузочного характера, отдых, пешеходные прогулки.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7.       Процедуры общего воздействия назначаются через день.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sz w:val="20"/>
          <w:szCs w:val="20"/>
        </w:rPr>
        <w:t xml:space="preserve">8.       Возможна замена и отмена лечебных процедур в зависимости от состояния отдыхающего </w:t>
      </w:r>
    </w:p>
    <w:p w:rsidR="00430C8E" w:rsidRPr="00430C8E" w:rsidRDefault="00430C8E" w:rsidP="00430C8E">
      <w:pPr>
        <w:pStyle w:val="ac"/>
        <w:rPr>
          <w:sz w:val="20"/>
          <w:szCs w:val="20"/>
        </w:rPr>
      </w:pPr>
      <w:r w:rsidRPr="00430C8E">
        <w:rPr>
          <w:b/>
          <w:bCs/>
          <w:sz w:val="20"/>
          <w:szCs w:val="20"/>
        </w:rPr>
        <w:t xml:space="preserve">Ожидаемые эффекты: </w:t>
      </w:r>
    </w:p>
    <w:p w:rsidR="00430C8E" w:rsidRPr="00430C8E" w:rsidRDefault="00430C8E" w:rsidP="00430C8E">
      <w:pPr>
        <w:pStyle w:val="ac"/>
        <w:numPr>
          <w:ilvl w:val="0"/>
          <w:numId w:val="22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быстрое восстановление после </w:t>
      </w:r>
      <w:proofErr w:type="spellStart"/>
      <w:r w:rsidRPr="00430C8E">
        <w:rPr>
          <w:sz w:val="20"/>
          <w:szCs w:val="20"/>
        </w:rPr>
        <w:t>психоэмоциональных</w:t>
      </w:r>
      <w:proofErr w:type="spellEnd"/>
      <w:r w:rsidRPr="00430C8E">
        <w:rPr>
          <w:sz w:val="20"/>
          <w:szCs w:val="20"/>
        </w:rPr>
        <w:t xml:space="preserve"> и физических перегрузок; </w:t>
      </w:r>
    </w:p>
    <w:p w:rsidR="00430C8E" w:rsidRPr="00430C8E" w:rsidRDefault="00430C8E" w:rsidP="00430C8E">
      <w:pPr>
        <w:pStyle w:val="ac"/>
        <w:numPr>
          <w:ilvl w:val="0"/>
          <w:numId w:val="22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повышение адаптационных возможностей организма; </w:t>
      </w:r>
    </w:p>
    <w:p w:rsidR="00430C8E" w:rsidRPr="00430C8E" w:rsidRDefault="00430C8E" w:rsidP="00430C8E">
      <w:pPr>
        <w:pStyle w:val="ac"/>
        <w:numPr>
          <w:ilvl w:val="0"/>
          <w:numId w:val="22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улучшение настроения и повышение интереса к жизни; </w:t>
      </w:r>
    </w:p>
    <w:p w:rsidR="00430C8E" w:rsidRPr="00430C8E" w:rsidRDefault="00430C8E" w:rsidP="00430C8E">
      <w:pPr>
        <w:pStyle w:val="ac"/>
        <w:numPr>
          <w:ilvl w:val="0"/>
          <w:numId w:val="22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повышение физической работоспособности; </w:t>
      </w:r>
    </w:p>
    <w:p w:rsidR="00430C8E" w:rsidRPr="00430C8E" w:rsidRDefault="00430C8E" w:rsidP="00430C8E">
      <w:pPr>
        <w:pStyle w:val="ac"/>
        <w:numPr>
          <w:ilvl w:val="0"/>
          <w:numId w:val="22"/>
        </w:numPr>
        <w:rPr>
          <w:sz w:val="20"/>
          <w:szCs w:val="20"/>
        </w:rPr>
      </w:pPr>
      <w:r w:rsidRPr="00430C8E">
        <w:rPr>
          <w:sz w:val="20"/>
          <w:szCs w:val="20"/>
        </w:rPr>
        <w:t xml:space="preserve">улучшение качества жизни. </w:t>
      </w:r>
    </w:p>
    <w:p w:rsidR="00430C8E" w:rsidRPr="00430C8E" w:rsidRDefault="00430C8E" w:rsidP="00430C8E">
      <w:pPr>
        <w:rPr>
          <w:sz w:val="20"/>
          <w:szCs w:val="20"/>
        </w:rPr>
      </w:pPr>
    </w:p>
    <w:p w:rsidR="00430C8E" w:rsidRDefault="00430C8E" w:rsidP="00430C8E"/>
    <w:p w:rsidR="005F173A" w:rsidRPr="00897265" w:rsidRDefault="005F173A" w:rsidP="00430C8E">
      <w:pPr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</w:p>
    <w:sectPr w:rsidR="005F173A" w:rsidRPr="00897265" w:rsidSect="00430C8E">
      <w:headerReference w:type="default" r:id="rId7"/>
      <w:pgSz w:w="11900" w:h="16840"/>
      <w:pgMar w:top="720" w:right="720" w:bottom="720" w:left="720" w:header="426" w:footer="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DC" w:rsidRDefault="00E67FDC" w:rsidP="00357BB2">
      <w:r>
        <w:separator/>
      </w:r>
    </w:p>
  </w:endnote>
  <w:endnote w:type="continuationSeparator" w:id="1">
    <w:p w:rsidR="00E67FDC" w:rsidRDefault="00E67FDC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DC" w:rsidRDefault="00E67FDC" w:rsidP="00357BB2">
      <w:r>
        <w:separator/>
      </w:r>
    </w:p>
  </w:footnote>
  <w:footnote w:type="continuationSeparator" w:id="1">
    <w:p w:rsidR="00E67FDC" w:rsidRDefault="00E67FDC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C" w:rsidRPr="00554DE7" w:rsidRDefault="00E67FDC" w:rsidP="00AA3FDB">
    <w:pPr>
      <w:pStyle w:val="a4"/>
      <w:ind w:right="10"/>
      <w:jc w:val="right"/>
      <w:rPr>
        <w:sz w:val="24"/>
        <w:szCs w:val="24"/>
      </w:rPr>
    </w:pPr>
    <w:r w:rsidRPr="00554DE7">
      <w:rPr>
        <w:sz w:val="24"/>
        <w:szCs w:val="24"/>
      </w:rPr>
      <w:t>Тел. 8-86</w:t>
    </w:r>
    <w:r>
      <w:rPr>
        <w:sz w:val="24"/>
        <w:szCs w:val="24"/>
      </w:rPr>
      <w:t>22</w:t>
    </w:r>
    <w:r w:rsidRPr="00554DE7">
      <w:rPr>
        <w:sz w:val="24"/>
        <w:szCs w:val="24"/>
      </w:rPr>
      <w:t>-</w:t>
    </w:r>
    <w:r>
      <w:rPr>
        <w:sz w:val="24"/>
        <w:szCs w:val="24"/>
      </w:rPr>
      <w:t>79-24-10</w:t>
    </w:r>
    <w:r w:rsidRPr="00554DE7">
      <w:rPr>
        <w:sz w:val="24"/>
        <w:szCs w:val="24"/>
      </w:rPr>
      <w:t>, сот. 8-902-225-07-94</w:t>
    </w:r>
    <w:r w:rsidRPr="00554DE7">
      <w:rPr>
        <w:sz w:val="24"/>
        <w:szCs w:val="24"/>
      </w:rPr>
      <w:br/>
      <w:t>8-800-550-34-20 звонок по России бесплатный</w:t>
    </w:r>
    <w:r w:rsidRPr="00554DE7">
      <w:rPr>
        <w:sz w:val="24"/>
        <w:szCs w:val="24"/>
      </w:rPr>
      <w:br/>
    </w:r>
    <w:r w:rsidRPr="00554DE7">
      <w:rPr>
        <w:sz w:val="24"/>
        <w:szCs w:val="24"/>
        <w:lang w:val="en-US"/>
      </w:rPr>
      <w:t>E</w:t>
    </w:r>
    <w:r w:rsidRPr="00554DE7">
      <w:rPr>
        <w:sz w:val="24"/>
        <w:szCs w:val="24"/>
      </w:rPr>
      <w:t>-</w:t>
    </w:r>
    <w:r w:rsidRPr="00554DE7">
      <w:rPr>
        <w:sz w:val="24"/>
        <w:szCs w:val="24"/>
        <w:lang w:val="en-US"/>
      </w:rPr>
      <w:t>mail</w:t>
    </w:r>
    <w:r w:rsidRPr="00554DE7">
      <w:rPr>
        <w:sz w:val="24"/>
        <w:szCs w:val="24"/>
      </w:rPr>
      <w:t>:</w:t>
    </w:r>
    <w:r w:rsidRPr="00554DE7">
      <w:rPr>
        <w:rStyle w:val="aa"/>
        <w:color w:val="000000"/>
        <w:sz w:val="24"/>
        <w:szCs w:val="24"/>
        <w:shd w:val="clear" w:color="auto" w:fill="FFFFFF"/>
      </w:rPr>
      <w:t> </w:t>
    </w:r>
    <w:r w:rsidRPr="00554DE7">
      <w:rPr>
        <w:rStyle w:val="aa"/>
        <w:b w:val="0"/>
        <w:color w:val="000000"/>
        <w:sz w:val="24"/>
        <w:szCs w:val="24"/>
        <w:shd w:val="clear" w:color="auto" w:fill="FFFFFF"/>
      </w:rPr>
      <w:t>info@rfug.ru</w:t>
    </w:r>
    <w:r w:rsidRPr="00554DE7">
      <w:rPr>
        <w:sz w:val="24"/>
        <w:szCs w:val="24"/>
      </w:rPr>
      <w:t xml:space="preserve"> </w:t>
    </w:r>
  </w:p>
  <w:p w:rsidR="00E67FDC" w:rsidRDefault="00E67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39B"/>
    <w:multiLevelType w:val="multilevel"/>
    <w:tmpl w:val="08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06EA"/>
    <w:multiLevelType w:val="multilevel"/>
    <w:tmpl w:val="20A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B04E5"/>
    <w:multiLevelType w:val="multilevel"/>
    <w:tmpl w:val="C60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2C94"/>
    <w:multiLevelType w:val="multilevel"/>
    <w:tmpl w:val="B3E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86755"/>
    <w:multiLevelType w:val="multilevel"/>
    <w:tmpl w:val="E19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B54B0"/>
    <w:multiLevelType w:val="multilevel"/>
    <w:tmpl w:val="35C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D2A5E"/>
    <w:multiLevelType w:val="multilevel"/>
    <w:tmpl w:val="20C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94147"/>
    <w:multiLevelType w:val="multilevel"/>
    <w:tmpl w:val="1E6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A4094"/>
    <w:multiLevelType w:val="multilevel"/>
    <w:tmpl w:val="62B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B7E32"/>
    <w:multiLevelType w:val="multilevel"/>
    <w:tmpl w:val="56A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D0F65"/>
    <w:multiLevelType w:val="multilevel"/>
    <w:tmpl w:val="980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242F4"/>
    <w:multiLevelType w:val="multilevel"/>
    <w:tmpl w:val="BB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F2EDE"/>
    <w:multiLevelType w:val="multilevel"/>
    <w:tmpl w:val="5F2C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A4851"/>
    <w:multiLevelType w:val="multilevel"/>
    <w:tmpl w:val="FC4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9709A"/>
    <w:multiLevelType w:val="multilevel"/>
    <w:tmpl w:val="34D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E4FF5"/>
    <w:multiLevelType w:val="multilevel"/>
    <w:tmpl w:val="426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055AD"/>
    <w:multiLevelType w:val="multilevel"/>
    <w:tmpl w:val="0F86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71A54"/>
    <w:multiLevelType w:val="multilevel"/>
    <w:tmpl w:val="671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74ED8"/>
    <w:multiLevelType w:val="multilevel"/>
    <w:tmpl w:val="1A7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77F33"/>
    <w:multiLevelType w:val="multilevel"/>
    <w:tmpl w:val="165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56885"/>
    <w:multiLevelType w:val="multilevel"/>
    <w:tmpl w:val="02B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83AAE"/>
    <w:multiLevelType w:val="multilevel"/>
    <w:tmpl w:val="E95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20"/>
  </w:num>
  <w:num w:numId="12">
    <w:abstractNumId w:val="9"/>
  </w:num>
  <w:num w:numId="13">
    <w:abstractNumId w:val="21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31C"/>
    <w:rsid w:val="000669DD"/>
    <w:rsid w:val="0016536C"/>
    <w:rsid w:val="001C06A8"/>
    <w:rsid w:val="00266D92"/>
    <w:rsid w:val="003427E9"/>
    <w:rsid w:val="00357BB2"/>
    <w:rsid w:val="00360AB6"/>
    <w:rsid w:val="003D64A9"/>
    <w:rsid w:val="00430C8E"/>
    <w:rsid w:val="00554DE7"/>
    <w:rsid w:val="005F173A"/>
    <w:rsid w:val="006374FC"/>
    <w:rsid w:val="006F3867"/>
    <w:rsid w:val="00781F1E"/>
    <w:rsid w:val="0079131C"/>
    <w:rsid w:val="00830380"/>
    <w:rsid w:val="00871A75"/>
    <w:rsid w:val="00897265"/>
    <w:rsid w:val="00AA3FDB"/>
    <w:rsid w:val="00AA78EC"/>
    <w:rsid w:val="00B0332D"/>
    <w:rsid w:val="00BA58A2"/>
    <w:rsid w:val="00C42F60"/>
    <w:rsid w:val="00CA63E5"/>
    <w:rsid w:val="00DE4A2B"/>
    <w:rsid w:val="00E67FDC"/>
    <w:rsid w:val="00F726FC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paragraph" w:styleId="2">
    <w:name w:val="heading 2"/>
    <w:basedOn w:val="a"/>
    <w:link w:val="20"/>
    <w:uiPriority w:val="9"/>
    <w:qFormat/>
    <w:rsid w:val="00E67F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FDC"/>
    <w:rPr>
      <w:rFonts w:eastAsia="Times New Roman"/>
      <w:b/>
      <w:bCs/>
      <w:sz w:val="36"/>
      <w:szCs w:val="36"/>
    </w:rPr>
  </w:style>
  <w:style w:type="table" w:styleId="ab">
    <w:name w:val="Table Grid"/>
    <w:basedOn w:val="a1"/>
    <w:uiPriority w:val="59"/>
    <w:rsid w:val="00E6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F17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0C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nashvek@bk.ru</cp:lastModifiedBy>
  <cp:revision>3</cp:revision>
  <dcterms:created xsi:type="dcterms:W3CDTF">2023-11-13T12:07:00Z</dcterms:created>
  <dcterms:modified xsi:type="dcterms:W3CDTF">2024-04-04T09:54:00Z</dcterms:modified>
</cp:coreProperties>
</file>