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92" w:rsidRPr="00424B3B" w:rsidRDefault="00E40192" w:rsidP="00E40192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</w:pPr>
      <w:r w:rsidRPr="00424B3B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Санаторий «Лесное»</w:t>
      </w:r>
      <w:r w:rsidRPr="00424B3B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br/>
        <w:t>Перечень лечебно-диагностических и оздоровительных процедур, входящих в стоимость путёвки</w:t>
      </w:r>
    </w:p>
    <w:tbl>
      <w:tblPr>
        <w:tblStyle w:val="ae"/>
        <w:tblW w:w="0" w:type="auto"/>
        <w:tblLook w:val="04A0"/>
      </w:tblPr>
      <w:tblGrid>
        <w:gridCol w:w="2829"/>
        <w:gridCol w:w="2376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A07FCD" w:rsidTr="00A07FCD">
        <w:tc>
          <w:tcPr>
            <w:tcW w:w="0" w:type="auto"/>
            <w:vMerge w:val="restart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Наименование медицинских услуг</w:t>
            </w:r>
          </w:p>
        </w:tc>
        <w:tc>
          <w:tcPr>
            <w:tcW w:w="0" w:type="auto"/>
            <w:vMerge w:val="restart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Условия предоставления</w:t>
            </w:r>
          </w:p>
        </w:tc>
        <w:tc>
          <w:tcPr>
            <w:tcW w:w="0" w:type="auto"/>
            <w:gridSpan w:val="12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 xml:space="preserve">Количество процедур по сроку путевки с лечением (ночей) </w:t>
            </w:r>
          </w:p>
        </w:tc>
      </w:tr>
      <w:tr w:rsidR="00A07FCD" w:rsidTr="00815410">
        <w:tc>
          <w:tcPr>
            <w:tcW w:w="0" w:type="auto"/>
            <w:vMerge/>
            <w:hideMark/>
          </w:tcPr>
          <w:p w:rsidR="00A07FCD" w:rsidRDefault="00A07F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07FCD" w:rsidRDefault="00A07F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0"/>
                <w:szCs w:val="20"/>
              </w:rPr>
            </w:pPr>
            <w:r>
              <w:t>21</w:t>
            </w:r>
          </w:p>
        </w:tc>
      </w:tr>
      <w:tr w:rsidR="00A07FCD" w:rsidTr="00A07FCD">
        <w:tc>
          <w:tcPr>
            <w:tcW w:w="0" w:type="auto"/>
            <w:gridSpan w:val="14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ОСМОТР ВРАЧА</w:t>
            </w:r>
          </w:p>
        </w:tc>
      </w:tr>
      <w:tr w:rsidR="00A07FCD" w:rsidTr="004B6975"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Врач-терапевт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Посещения в течение срока лечения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0"/>
                <w:szCs w:val="20"/>
              </w:rPr>
            </w:pPr>
            <w:r>
              <w:t>6</w:t>
            </w:r>
          </w:p>
        </w:tc>
      </w:tr>
      <w:tr w:rsidR="00A07FCD" w:rsidTr="00A07FCD"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Врач-физиотерапевт</w:t>
            </w:r>
          </w:p>
        </w:tc>
        <w:tc>
          <w:tcPr>
            <w:tcW w:w="0" w:type="auto"/>
            <w:gridSpan w:val="13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Одна первичная консультация</w:t>
            </w:r>
          </w:p>
        </w:tc>
      </w:tr>
      <w:tr w:rsidR="00A07FCD" w:rsidTr="00A07FCD"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Диагностические исследования (ЭКГ, УЗИ, спирография, ОАК, ОАМ), медикаментозная терапия</w:t>
            </w:r>
          </w:p>
        </w:tc>
        <w:tc>
          <w:tcPr>
            <w:tcW w:w="0" w:type="auto"/>
            <w:gridSpan w:val="13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По показаниям, в случаях обострения имеющегося заболевания и экстренных случаях по назначению лечащего врача, в соответствии с нормативными документами Министерства здравоохранения Республики Беларусь</w:t>
            </w:r>
          </w:p>
        </w:tc>
      </w:tr>
      <w:tr w:rsidR="00A07FCD" w:rsidTr="00A07FCD">
        <w:tc>
          <w:tcPr>
            <w:tcW w:w="0" w:type="auto"/>
            <w:gridSpan w:val="14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ЛЕЧЕБНО-РЕАБИЛИТАЦИОННЫЕ УСЛУГИ</w:t>
            </w:r>
          </w:p>
        </w:tc>
      </w:tr>
      <w:tr w:rsidR="00A07FCD" w:rsidTr="00A07FCD"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Лечебная физкультура</w:t>
            </w:r>
          </w:p>
        </w:tc>
        <w:tc>
          <w:tcPr>
            <w:tcW w:w="0" w:type="auto"/>
            <w:gridSpan w:val="13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По показаниям ежедневно в течение всего курса</w:t>
            </w:r>
          </w:p>
        </w:tc>
      </w:tr>
      <w:tr w:rsidR="00A07FCD" w:rsidTr="00A07FCD"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Тренажерный зал</w:t>
            </w:r>
          </w:p>
        </w:tc>
        <w:tc>
          <w:tcPr>
            <w:tcW w:w="0" w:type="auto"/>
            <w:gridSpan w:val="13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По показаниям ежедневно в течение всего курса</w:t>
            </w:r>
          </w:p>
        </w:tc>
      </w:tr>
      <w:tr w:rsidR="00A07FCD" w:rsidTr="00A07FCD"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proofErr w:type="spellStart"/>
            <w:r>
              <w:t>Аквааэробика</w:t>
            </w:r>
            <w:proofErr w:type="spellEnd"/>
          </w:p>
        </w:tc>
        <w:tc>
          <w:tcPr>
            <w:tcW w:w="0" w:type="auto"/>
            <w:gridSpan w:val="13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По показаниям ежедневно в течение всего курса</w:t>
            </w:r>
          </w:p>
        </w:tc>
      </w:tr>
      <w:tr w:rsidR="00A07FCD" w:rsidTr="00A07FCD"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Питьевое лечение минеральной водой</w:t>
            </w:r>
          </w:p>
        </w:tc>
        <w:tc>
          <w:tcPr>
            <w:tcW w:w="0" w:type="auto"/>
            <w:gridSpan w:val="13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По показаниям ежедневно в течение всего курса</w:t>
            </w:r>
          </w:p>
        </w:tc>
      </w:tr>
      <w:tr w:rsidR="00A07FCD" w:rsidTr="00B00A94"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Лечебный массаж: ручной, механический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1 вид массажа – по показаниям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0"/>
                <w:szCs w:val="20"/>
              </w:rPr>
            </w:pPr>
            <w:r>
              <w:t>7</w:t>
            </w:r>
          </w:p>
        </w:tc>
      </w:tr>
      <w:tr w:rsidR="00A07FCD" w:rsidTr="00475D29"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proofErr w:type="spellStart"/>
            <w:r>
              <w:t>Бальнеолечение</w:t>
            </w:r>
            <w:proofErr w:type="spellEnd"/>
            <w:r>
              <w:t>: минеральные ванны, вихревые пресные ванны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По показаниям 1 вид процедур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0"/>
                <w:szCs w:val="20"/>
              </w:rPr>
            </w:pPr>
            <w:r>
              <w:t>8</w:t>
            </w:r>
          </w:p>
        </w:tc>
      </w:tr>
      <w:tr w:rsidR="00A07FCD" w:rsidTr="00A07FCD"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Питьевое лечение минеральной водой</w:t>
            </w:r>
          </w:p>
        </w:tc>
        <w:tc>
          <w:tcPr>
            <w:tcW w:w="0" w:type="auto"/>
            <w:gridSpan w:val="13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По показаниям в течение всего курса</w:t>
            </w:r>
          </w:p>
        </w:tc>
      </w:tr>
      <w:tr w:rsidR="00A07FCD" w:rsidTr="00A07FCD"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Бассейн</w:t>
            </w:r>
          </w:p>
        </w:tc>
        <w:tc>
          <w:tcPr>
            <w:tcW w:w="0" w:type="auto"/>
            <w:gridSpan w:val="13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По показаниям ежедневно в течение всего курса (кроме санитарных дней)</w:t>
            </w:r>
          </w:p>
        </w:tc>
      </w:tr>
      <w:tr w:rsidR="00A07FCD" w:rsidTr="000E2902"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proofErr w:type="spellStart"/>
            <w:r>
              <w:t>Фиточай</w:t>
            </w:r>
            <w:proofErr w:type="spellEnd"/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По показаниям 1 вид сбора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0"/>
                <w:szCs w:val="20"/>
              </w:rPr>
            </w:pPr>
            <w:r>
              <w:t>8</w:t>
            </w:r>
          </w:p>
        </w:tc>
      </w:tr>
      <w:tr w:rsidR="00A07FCD" w:rsidTr="00405B97"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proofErr w:type="spellStart"/>
            <w:r>
              <w:t>Кислородотерапия</w:t>
            </w:r>
            <w:proofErr w:type="spellEnd"/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По показаниям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0"/>
                <w:szCs w:val="20"/>
              </w:rPr>
            </w:pPr>
            <w:r>
              <w:t>8</w:t>
            </w:r>
          </w:p>
        </w:tc>
      </w:tr>
      <w:tr w:rsidR="00A07FCD" w:rsidTr="00A07FCD"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Диетотерапия</w:t>
            </w:r>
          </w:p>
        </w:tc>
        <w:tc>
          <w:tcPr>
            <w:tcW w:w="0" w:type="auto"/>
            <w:gridSpan w:val="13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 xml:space="preserve">По показаниям номер диеты, ежедневно в течение всего курса </w:t>
            </w:r>
          </w:p>
        </w:tc>
      </w:tr>
      <w:tr w:rsidR="00A07FCD" w:rsidTr="00E1026F"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Ингаляции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По показаниям, не более одного вида процедур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0"/>
                <w:szCs w:val="20"/>
              </w:rPr>
            </w:pPr>
            <w:r>
              <w:t>8</w:t>
            </w:r>
          </w:p>
        </w:tc>
      </w:tr>
      <w:tr w:rsidR="00A07FCD" w:rsidTr="00276CBE"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proofErr w:type="spellStart"/>
            <w:r>
              <w:t>Электросветолечение</w:t>
            </w:r>
            <w:proofErr w:type="spellEnd"/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По показаниям, не более 2-х видов процедур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0"/>
                <w:szCs w:val="20"/>
              </w:rPr>
            </w:pPr>
            <w:r>
              <w:t>7</w:t>
            </w:r>
          </w:p>
        </w:tc>
      </w:tr>
      <w:tr w:rsidR="00A07FCD" w:rsidTr="00B3763B"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proofErr w:type="spellStart"/>
            <w:r>
              <w:t>Ароматерапия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аудио-релаксационная</w:t>
            </w:r>
            <w:proofErr w:type="spellEnd"/>
            <w:proofErr w:type="gramEnd"/>
            <w:r>
              <w:t xml:space="preserve"> терапия или ингаляции в "Янтарной комнате"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По показаниям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0"/>
                <w:szCs w:val="20"/>
              </w:rPr>
            </w:pPr>
            <w:r>
              <w:t>8</w:t>
            </w:r>
          </w:p>
        </w:tc>
      </w:tr>
      <w:tr w:rsidR="00A07FCD" w:rsidTr="00630ED4"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Теплолечение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По показаниям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hideMark/>
          </w:tcPr>
          <w:p w:rsidR="00A07FCD" w:rsidRDefault="00A07FCD">
            <w:pPr>
              <w:rPr>
                <w:sz w:val="20"/>
                <w:szCs w:val="20"/>
              </w:rPr>
            </w:pPr>
            <w:r>
              <w:t>8</w:t>
            </w:r>
          </w:p>
        </w:tc>
      </w:tr>
    </w:tbl>
    <w:p w:rsidR="00A07FCD" w:rsidRDefault="00A07FCD" w:rsidP="00A07FCD">
      <w:pPr>
        <w:pStyle w:val="ad"/>
      </w:pPr>
      <w:r>
        <w:t xml:space="preserve">Также для всех отдыхающих возможно приобретение дополнительных медицинских услуг за отдельную плату. Все платные медицинские услуги или услуги на бесплатной основе назначаются только после консультации врача-терапевта с учетом медицинских показаний и противопоказаний.  Кроме медицинских противопоказаний, как например онкологические процессы, развитие которых может быть спровоцировано </w:t>
      </w:r>
      <w:proofErr w:type="spellStart"/>
      <w:r>
        <w:t>физиолечением</w:t>
      </w:r>
      <w:proofErr w:type="spellEnd"/>
      <w:r>
        <w:t>, есть ограничения и по возможностям некоторого специального медицинского оборудования, в том числе и по лечению людей с массой тела свыше 100 кг.</w:t>
      </w:r>
    </w:p>
    <w:p w:rsidR="00424B3B" w:rsidRPr="001B3C3A" w:rsidRDefault="00A07FCD" w:rsidP="00A07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</w:pPr>
      <w:r w:rsidRPr="00424B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="00424B3B" w:rsidRPr="00424B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для всех отдыхающих возможно приобретение дополнительных медицинских услуг за отдельную плату. Все платные медицинские услуги или услуги на бесплатной основе назначаются только после консультации врача-терапевта с учетом медицинских показаний и противопоказаний.  Кроме медицинских противопоказаний, как например онкологические процессы, развитие которых может быть спровоцировано </w:t>
      </w:r>
      <w:proofErr w:type="spellStart"/>
      <w:r w:rsidR="00424B3B" w:rsidRPr="00424B3B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физиолечением</w:t>
      </w:r>
      <w:proofErr w:type="spellEnd"/>
      <w:r w:rsidR="00424B3B" w:rsidRPr="00424B3B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есть ограничения и по возможностям некоторого специального медицинского оборудования, в том числе и по лечению людей с массой тела свыше 100 кг.</w:t>
      </w:r>
    </w:p>
    <w:p w:rsidR="00920CA9" w:rsidRPr="001B3C3A" w:rsidRDefault="00920CA9" w:rsidP="00E4019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920CA9" w:rsidRPr="001B3C3A" w:rsidSect="00951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24" w:bottom="568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192" w:rsidRDefault="00E40192" w:rsidP="00E40192">
      <w:pPr>
        <w:spacing w:after="0" w:line="240" w:lineRule="auto"/>
      </w:pPr>
      <w:r>
        <w:separator/>
      </w:r>
    </w:p>
  </w:endnote>
  <w:endnote w:type="continuationSeparator" w:id="0">
    <w:p w:rsidR="00E40192" w:rsidRDefault="00E40192" w:rsidP="00E4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19" w:rsidRDefault="00C14B1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19" w:rsidRDefault="00C14B1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19" w:rsidRDefault="00C14B1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192" w:rsidRDefault="00E40192" w:rsidP="00E40192">
      <w:pPr>
        <w:spacing w:after="0" w:line="240" w:lineRule="auto"/>
      </w:pPr>
      <w:r>
        <w:separator/>
      </w:r>
    </w:p>
  </w:footnote>
  <w:footnote w:type="continuationSeparator" w:id="0">
    <w:p w:rsidR="00E40192" w:rsidRDefault="00E40192" w:rsidP="00E4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19" w:rsidRDefault="00C14B1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19" w:rsidRDefault="00C14B19" w:rsidP="00C14B19">
    <w:pPr>
      <w:pStyle w:val="a9"/>
      <w:jc w:val="right"/>
    </w:pPr>
    <w:r>
      <w:rPr>
        <w:rStyle w:val="a6"/>
        <w:rFonts w:ascii="Arial" w:hAnsi="Arial" w:cs="Arial"/>
        <w:color w:val="1F1F1F"/>
        <w:sz w:val="19"/>
        <w:szCs w:val="19"/>
        <w:shd w:val="clear" w:color="auto" w:fill="FFFFFF"/>
      </w:rPr>
      <w:t>Отдел бронирования:</w:t>
    </w:r>
    <w:r>
      <w:rPr>
        <w:rFonts w:ascii="Arial" w:hAnsi="Arial" w:cs="Arial"/>
        <w:b/>
        <w:bCs/>
        <w:color w:val="1F1F1F"/>
        <w:sz w:val="19"/>
        <w:szCs w:val="19"/>
        <w:shd w:val="clear" w:color="auto" w:fill="FFFFFF"/>
      </w:rPr>
      <w:br/>
    </w:r>
    <w:r>
      <w:rPr>
        <w:rFonts w:ascii="Arial" w:hAnsi="Arial" w:cs="Arial"/>
        <w:color w:val="1F1F1F"/>
        <w:sz w:val="19"/>
        <w:szCs w:val="19"/>
        <w:shd w:val="clear" w:color="auto" w:fill="FFFFFF"/>
      </w:rPr>
      <w:t> 8-800-550-34-60 - звонок по России бесплатный</w:t>
    </w:r>
    <w:r>
      <w:rPr>
        <w:rFonts w:ascii="Arial" w:hAnsi="Arial" w:cs="Arial"/>
        <w:color w:val="1F1F1F"/>
        <w:sz w:val="19"/>
        <w:szCs w:val="19"/>
        <w:shd w:val="clear" w:color="auto" w:fill="FFFFFF"/>
      </w:rPr>
      <w:br/>
      <w:t> 8-902-334-70-75</w:t>
    </w:r>
    <w:r>
      <w:rPr>
        <w:rFonts w:ascii="Arial" w:hAnsi="Arial" w:cs="Arial"/>
        <w:color w:val="1F1F1F"/>
        <w:sz w:val="19"/>
        <w:szCs w:val="19"/>
        <w:shd w:val="clear" w:color="auto" w:fill="FFFFFF"/>
      </w:rPr>
      <w:br/>
    </w:r>
    <w:proofErr w:type="spellStart"/>
    <w:r>
      <w:rPr>
        <w:rStyle w:val="a6"/>
        <w:rFonts w:ascii="Arial" w:hAnsi="Arial" w:cs="Arial"/>
        <w:color w:val="1F1F1F"/>
        <w:sz w:val="19"/>
        <w:szCs w:val="19"/>
        <w:shd w:val="clear" w:color="auto" w:fill="FFFFFF"/>
      </w:rPr>
      <w:t>E-mail</w:t>
    </w:r>
    <w:proofErr w:type="spellEnd"/>
    <w:r>
      <w:rPr>
        <w:rStyle w:val="a6"/>
        <w:rFonts w:ascii="Arial" w:hAnsi="Arial" w:cs="Arial"/>
        <w:color w:val="1F1F1F"/>
        <w:sz w:val="19"/>
        <w:szCs w:val="19"/>
        <w:shd w:val="clear" w:color="auto" w:fill="FFFFFF"/>
      </w:rPr>
      <w:t>: </w:t>
    </w:r>
    <w:r>
      <w:rPr>
        <w:rStyle w:val="a6"/>
        <w:rFonts w:ascii="Arial" w:hAnsi="Arial" w:cs="Arial"/>
        <w:color w:val="000080"/>
        <w:sz w:val="19"/>
        <w:szCs w:val="19"/>
        <w:shd w:val="clear" w:color="auto" w:fill="FFFFFF"/>
      </w:rPr>
      <w:t>info@sanby.ru</w:t>
    </w:r>
    <w:r>
      <w:rPr>
        <w:rFonts w:ascii="Arial" w:hAnsi="Arial" w:cs="Arial"/>
        <w:color w:val="1F1F1F"/>
        <w:sz w:val="19"/>
        <w:szCs w:val="19"/>
        <w:shd w:val="clear" w:color="auto" w:fill="FFFFFF"/>
      </w:rPr>
      <w:br/>
    </w:r>
    <w:r>
      <w:rPr>
        <w:rStyle w:val="a6"/>
        <w:rFonts w:ascii="Arial" w:hAnsi="Arial" w:cs="Arial"/>
        <w:color w:val="1F1F1F"/>
        <w:sz w:val="19"/>
        <w:szCs w:val="19"/>
        <w:shd w:val="clear" w:color="auto" w:fill="FFFFFF"/>
      </w:rPr>
      <w:t>Режим работы:</w:t>
    </w:r>
    <w:r>
      <w:rPr>
        <w:rFonts w:ascii="Arial" w:hAnsi="Arial" w:cs="Arial"/>
        <w:color w:val="1F1F1F"/>
        <w:sz w:val="19"/>
        <w:szCs w:val="19"/>
        <w:shd w:val="clear" w:color="auto" w:fill="FFFFFF"/>
      </w:rPr>
      <w:t> </w:t>
    </w:r>
    <w:proofErr w:type="spellStart"/>
    <w:r>
      <w:rPr>
        <w:rFonts w:ascii="Arial" w:hAnsi="Arial" w:cs="Arial"/>
        <w:color w:val="1F1F1F"/>
        <w:sz w:val="19"/>
        <w:szCs w:val="19"/>
        <w:shd w:val="clear" w:color="auto" w:fill="FFFFFF"/>
      </w:rPr>
      <w:t>пн-пт</w:t>
    </w:r>
    <w:proofErr w:type="spellEnd"/>
    <w:r>
      <w:rPr>
        <w:rFonts w:ascii="Arial" w:hAnsi="Arial" w:cs="Arial"/>
        <w:color w:val="1F1F1F"/>
        <w:sz w:val="19"/>
        <w:szCs w:val="19"/>
        <w:shd w:val="clear" w:color="auto" w:fill="FFFFFF"/>
      </w:rPr>
      <w:t xml:space="preserve"> с 09-00 до 18-00, </w:t>
    </w:r>
    <w:proofErr w:type="spellStart"/>
    <w:r>
      <w:rPr>
        <w:rFonts w:ascii="Arial" w:hAnsi="Arial" w:cs="Arial"/>
        <w:color w:val="1F1F1F"/>
        <w:sz w:val="19"/>
        <w:szCs w:val="19"/>
        <w:shd w:val="clear" w:color="auto" w:fill="FFFFFF"/>
      </w:rPr>
      <w:t>сб-вск</w:t>
    </w:r>
    <w:proofErr w:type="spellEnd"/>
    <w:r>
      <w:rPr>
        <w:rFonts w:ascii="Arial" w:hAnsi="Arial" w:cs="Arial"/>
        <w:color w:val="1F1F1F"/>
        <w:sz w:val="19"/>
        <w:szCs w:val="19"/>
        <w:shd w:val="clear" w:color="auto" w:fill="FFFFFF"/>
      </w:rPr>
      <w:t>: выходной</w:t>
    </w:r>
  </w:p>
  <w:p w:rsidR="00951D48" w:rsidRDefault="00951D48" w:rsidP="00FD731B">
    <w:pPr>
      <w:pStyle w:val="a9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19" w:rsidRDefault="00C14B1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863"/>
    <w:multiLevelType w:val="multilevel"/>
    <w:tmpl w:val="2080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211"/>
    <w:rsid w:val="0001246A"/>
    <w:rsid w:val="000551A3"/>
    <w:rsid w:val="001B3C3A"/>
    <w:rsid w:val="00263ED8"/>
    <w:rsid w:val="002B311F"/>
    <w:rsid w:val="002C2BD8"/>
    <w:rsid w:val="002F2C84"/>
    <w:rsid w:val="0031009E"/>
    <w:rsid w:val="00324AA4"/>
    <w:rsid w:val="003551C9"/>
    <w:rsid w:val="00361B42"/>
    <w:rsid w:val="00424B3B"/>
    <w:rsid w:val="0044099E"/>
    <w:rsid w:val="004D0613"/>
    <w:rsid w:val="005A28A2"/>
    <w:rsid w:val="00664F0C"/>
    <w:rsid w:val="00747714"/>
    <w:rsid w:val="007C1A64"/>
    <w:rsid w:val="00837C46"/>
    <w:rsid w:val="008425C3"/>
    <w:rsid w:val="00894DAF"/>
    <w:rsid w:val="008F5B2F"/>
    <w:rsid w:val="00920CA9"/>
    <w:rsid w:val="00951D48"/>
    <w:rsid w:val="0095488E"/>
    <w:rsid w:val="00974211"/>
    <w:rsid w:val="00A07FCD"/>
    <w:rsid w:val="00A4401A"/>
    <w:rsid w:val="00AC2152"/>
    <w:rsid w:val="00B66542"/>
    <w:rsid w:val="00C14B19"/>
    <w:rsid w:val="00C45364"/>
    <w:rsid w:val="00C9648C"/>
    <w:rsid w:val="00CA5405"/>
    <w:rsid w:val="00CE3025"/>
    <w:rsid w:val="00D121A3"/>
    <w:rsid w:val="00DF092E"/>
    <w:rsid w:val="00E40192"/>
    <w:rsid w:val="00E50E6F"/>
    <w:rsid w:val="00EB7427"/>
    <w:rsid w:val="00F2277D"/>
    <w:rsid w:val="00F52609"/>
    <w:rsid w:val="00F91A55"/>
    <w:rsid w:val="00FD731B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A9"/>
  </w:style>
  <w:style w:type="paragraph" w:styleId="1">
    <w:name w:val="heading 1"/>
    <w:basedOn w:val="a"/>
    <w:link w:val="10"/>
    <w:uiPriority w:val="9"/>
    <w:qFormat/>
    <w:rsid w:val="001B3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2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4211"/>
  </w:style>
  <w:style w:type="paragraph" w:styleId="a4">
    <w:name w:val="Balloon Text"/>
    <w:basedOn w:val="a"/>
    <w:link w:val="a5"/>
    <w:uiPriority w:val="99"/>
    <w:semiHidden/>
    <w:unhideWhenUsed/>
    <w:rsid w:val="0097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21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74211"/>
    <w:rPr>
      <w:b/>
      <w:bCs/>
    </w:rPr>
  </w:style>
  <w:style w:type="paragraph" w:styleId="a7">
    <w:name w:val="No Spacing"/>
    <w:basedOn w:val="a"/>
    <w:uiPriority w:val="1"/>
    <w:qFormat/>
    <w:rsid w:val="00E4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40192"/>
    <w:rPr>
      <w:i/>
      <w:iCs/>
    </w:rPr>
  </w:style>
  <w:style w:type="paragraph" w:styleId="a9">
    <w:name w:val="header"/>
    <w:basedOn w:val="a"/>
    <w:link w:val="aa"/>
    <w:uiPriority w:val="99"/>
    <w:unhideWhenUsed/>
    <w:rsid w:val="00E4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0192"/>
  </w:style>
  <w:style w:type="paragraph" w:styleId="ab">
    <w:name w:val="footer"/>
    <w:basedOn w:val="a"/>
    <w:link w:val="ac"/>
    <w:uiPriority w:val="99"/>
    <w:semiHidden/>
    <w:unhideWhenUsed/>
    <w:rsid w:val="00E4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0192"/>
  </w:style>
  <w:style w:type="character" w:customStyle="1" w:styleId="10">
    <w:name w:val="Заголовок 1 Знак"/>
    <w:basedOn w:val="a0"/>
    <w:link w:val="1"/>
    <w:uiPriority w:val="9"/>
    <w:rsid w:val="001B3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1B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0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3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8412">
          <w:marLeft w:val="0"/>
          <w:marRight w:val="0"/>
          <w:marTop w:val="601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9761">
              <w:marLeft w:val="538"/>
              <w:marRight w:val="5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5512">
                      <w:marLeft w:val="-125"/>
                      <w:marRight w:val="-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5579">
                                  <w:marLeft w:val="2448"/>
                                  <w:marRight w:val="24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60703">
                  <w:marLeft w:val="538"/>
                  <w:marRight w:val="5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6840">
                          <w:marLeft w:val="-125"/>
                          <w:marRight w:val="-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37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nashvek@bk.ru</cp:lastModifiedBy>
  <cp:revision>10</cp:revision>
  <dcterms:created xsi:type="dcterms:W3CDTF">2014-11-14T13:19:00Z</dcterms:created>
  <dcterms:modified xsi:type="dcterms:W3CDTF">2024-03-04T12:08:00Z</dcterms:modified>
</cp:coreProperties>
</file>