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00" w:rsidRPr="00A43600" w:rsidRDefault="008938E1" w:rsidP="00A43600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A43600">
        <w:rPr>
          <w:rFonts w:ascii="Times New Roman" w:eastAsia="Times New Roman" w:hAnsi="Times New Roman" w:cs="Times New Roman"/>
          <w:iCs/>
          <w:color w:val="auto"/>
          <w:kern w:val="36"/>
          <w:lang w:eastAsia="ru-RU"/>
        </w:rPr>
        <w:t>Санаторий «Нарочь»</w:t>
      </w:r>
      <w:r w:rsidR="00ED2936" w:rsidRPr="00A43600">
        <w:rPr>
          <w:rFonts w:ascii="Times New Roman" w:eastAsia="Times New Roman" w:hAnsi="Times New Roman" w:cs="Times New Roman"/>
          <w:iCs/>
          <w:color w:val="auto"/>
          <w:kern w:val="36"/>
          <w:lang w:eastAsia="ru-RU"/>
        </w:rPr>
        <w:br/>
      </w:r>
      <w:r w:rsidRPr="00A43600">
        <w:rPr>
          <w:rFonts w:ascii="Times New Roman" w:eastAsia="Times New Roman" w:hAnsi="Times New Roman" w:cs="Times New Roman"/>
          <w:iCs/>
          <w:color w:val="auto"/>
          <w:kern w:val="36"/>
          <w:lang w:eastAsia="ru-RU"/>
        </w:rPr>
        <w:t xml:space="preserve">Перечень лечебно-диагностических и оздоровительных процедур, входящих в </w:t>
      </w:r>
      <w:r w:rsidR="00A43600" w:rsidRPr="00A43600">
        <w:rPr>
          <w:rFonts w:ascii="Times New Roman" w:hAnsi="Times New Roman" w:cs="Times New Roman"/>
          <w:b w:val="0"/>
          <w:bCs w:val="0"/>
          <w:color w:val="auto"/>
        </w:rPr>
        <w:t>1.</w:t>
      </w:r>
      <w:proofErr w:type="gramStart"/>
      <w:r w:rsidR="00A43600" w:rsidRPr="00A43600">
        <w:rPr>
          <w:rFonts w:ascii="Times New Roman" w:hAnsi="Times New Roman" w:cs="Times New Roman"/>
          <w:b w:val="0"/>
          <w:bCs w:val="0"/>
          <w:color w:val="auto"/>
        </w:rPr>
        <w:t>Санаторно- курортная</w:t>
      </w:r>
      <w:proofErr w:type="gramEnd"/>
      <w:r w:rsidR="00A43600" w:rsidRPr="00A43600">
        <w:rPr>
          <w:rFonts w:ascii="Times New Roman" w:hAnsi="Times New Roman" w:cs="Times New Roman"/>
          <w:b w:val="0"/>
          <w:bCs w:val="0"/>
          <w:color w:val="auto"/>
        </w:rPr>
        <w:t xml:space="preserve"> путёвка «Классическая»</w:t>
      </w:r>
    </w:p>
    <w:p w:rsidR="00A43600" w:rsidRPr="00A43600" w:rsidRDefault="00A43600" w:rsidP="00A43600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43600">
        <w:rPr>
          <w:rStyle w:val="aa"/>
          <w:rFonts w:ascii="Times New Roman" w:hAnsi="Times New Roman" w:cs="Times New Roman"/>
          <w:b w:val="0"/>
          <w:bCs w:val="0"/>
          <w:color w:val="auto"/>
        </w:rPr>
        <w:t>(перечень общеукрепляющих процедур, без принадлежности к какому-либо профилю) от 5 дней и более, лечение, входящее в стоимость путёвки</w:t>
      </w:r>
      <w:r w:rsidRPr="00A43600">
        <w:rPr>
          <w:rFonts w:ascii="Times New Roman" w:hAnsi="Times New Roman" w:cs="Times New Roman"/>
          <w:b/>
          <w:bCs/>
          <w:color w:val="auto"/>
        </w:rPr>
        <w:t>:</w:t>
      </w:r>
      <w:r w:rsidR="001025BC">
        <w:rPr>
          <w:rFonts w:ascii="Times New Roman" w:hAnsi="Times New Roman" w:cs="Times New Roman"/>
          <w:b/>
          <w:bCs/>
          <w:color w:val="auto"/>
        </w:rPr>
        <w:br/>
      </w:r>
    </w:p>
    <w:tbl>
      <w:tblPr>
        <w:tblStyle w:val="ac"/>
        <w:tblW w:w="5000" w:type="pct"/>
        <w:tblLook w:val="04A0"/>
      </w:tblPr>
      <w:tblGrid>
        <w:gridCol w:w="4749"/>
        <w:gridCol w:w="836"/>
        <w:gridCol w:w="416"/>
        <w:gridCol w:w="416"/>
        <w:gridCol w:w="536"/>
        <w:gridCol w:w="536"/>
        <w:gridCol w:w="536"/>
        <w:gridCol w:w="536"/>
        <w:gridCol w:w="536"/>
        <w:gridCol w:w="536"/>
        <w:gridCol w:w="536"/>
        <w:gridCol w:w="536"/>
      </w:tblGrid>
      <w:tr w:rsidR="001025BC" w:rsidRPr="001025BC" w:rsidTr="001025BC">
        <w:trPr>
          <w:trHeight w:val="301"/>
        </w:trPr>
        <w:tc>
          <w:tcPr>
            <w:tcW w:w="2363" w:type="pct"/>
            <w:vMerge w:val="restart"/>
            <w:hideMark/>
          </w:tcPr>
          <w:p w:rsidR="001025BC" w:rsidRPr="001025BC" w:rsidRDefault="001025BC" w:rsidP="001025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2470" w:type="pct"/>
            <w:gridSpan w:val="11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Продолжительность отдыха в ночах</w:t>
            </w:r>
          </w:p>
        </w:tc>
      </w:tr>
      <w:tr w:rsidR="001025BC" w:rsidRPr="001025BC" w:rsidTr="001025BC">
        <w:trPr>
          <w:trHeight w:val="563"/>
        </w:trPr>
        <w:tc>
          <w:tcPr>
            <w:tcW w:w="0" w:type="auto"/>
            <w:vMerge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5 ночей</w:t>
            </w:r>
          </w:p>
        </w:tc>
        <w:tc>
          <w:tcPr>
            <w:tcW w:w="16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5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1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238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24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25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24-25</w:t>
            </w:r>
          </w:p>
        </w:tc>
      </w:tr>
      <w:tr w:rsidR="001025BC" w:rsidRPr="001025BC" w:rsidTr="001025BC">
        <w:trPr>
          <w:trHeight w:val="301"/>
        </w:trPr>
        <w:tc>
          <w:tcPr>
            <w:tcW w:w="2363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Диетотерапия</w:t>
            </w:r>
          </w:p>
        </w:tc>
        <w:tc>
          <w:tcPr>
            <w:tcW w:w="2470" w:type="pct"/>
            <w:gridSpan w:val="11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025BC" w:rsidRPr="001025BC" w:rsidTr="001025BC">
        <w:trPr>
          <w:trHeight w:val="301"/>
        </w:trPr>
        <w:tc>
          <w:tcPr>
            <w:tcW w:w="2363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Осмотр лечащим  врачом</w:t>
            </w:r>
          </w:p>
        </w:tc>
        <w:tc>
          <w:tcPr>
            <w:tcW w:w="321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025BC" w:rsidRPr="001025BC" w:rsidTr="001025BC">
        <w:trPr>
          <w:trHeight w:val="563"/>
        </w:trPr>
        <w:tc>
          <w:tcPr>
            <w:tcW w:w="2363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Бальнеотерапия </w:t>
            </w: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02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минерально</w:t>
            </w:r>
            <w:proofErr w:type="spellEnd"/>
            <w:r w:rsidRPr="00102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жемчужная </w:t>
            </w:r>
            <w:proofErr w:type="spellStart"/>
            <w:r w:rsidRPr="00102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ванна</w:t>
            </w:r>
            <w:proofErr w:type="gramStart"/>
            <w:r w:rsidRPr="00102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,ц</w:t>
            </w:r>
            <w:proofErr w:type="gramEnd"/>
            <w:r w:rsidRPr="00102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иркулярный</w:t>
            </w:r>
            <w:proofErr w:type="spellEnd"/>
            <w:r w:rsidRPr="00102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душ, восходящий душ</w:t>
            </w: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0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— 1 вид </w:t>
            </w:r>
          </w:p>
        </w:tc>
        <w:tc>
          <w:tcPr>
            <w:tcW w:w="321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025BC" w:rsidRPr="001025BC" w:rsidTr="001025BC">
        <w:trPr>
          <w:trHeight w:val="563"/>
        </w:trPr>
        <w:tc>
          <w:tcPr>
            <w:tcW w:w="2363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Теплолечение </w:t>
            </w:r>
            <w:r w:rsidRPr="00102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(парафин-озокерит, грязевая аппликация местная)</w:t>
            </w:r>
            <w:r w:rsidRPr="0010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— 1 вид по показаниям </w:t>
            </w:r>
          </w:p>
        </w:tc>
        <w:tc>
          <w:tcPr>
            <w:tcW w:w="321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025BC" w:rsidRPr="001025BC" w:rsidTr="001025BC">
        <w:trPr>
          <w:trHeight w:val="563"/>
        </w:trPr>
        <w:tc>
          <w:tcPr>
            <w:tcW w:w="2363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Массаж ручной (1 зона) </w:t>
            </w:r>
            <w:r w:rsidRPr="001025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или</w:t>
            </w:r>
            <w:r w:rsidRPr="0010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механический массаж (1 вид) </w:t>
            </w:r>
            <w:r w:rsidRPr="00102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назначению врача </w:t>
            </w:r>
          </w:p>
        </w:tc>
        <w:tc>
          <w:tcPr>
            <w:tcW w:w="321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025BC" w:rsidRPr="001025BC" w:rsidTr="001025BC">
        <w:trPr>
          <w:trHeight w:val="301"/>
        </w:trPr>
        <w:tc>
          <w:tcPr>
            <w:tcW w:w="4833" w:type="pct"/>
            <w:gridSpan w:val="12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Электролечение (1-2 вида) </w:t>
            </w:r>
            <w:r w:rsidRPr="00102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назначению врача </w:t>
            </w:r>
          </w:p>
        </w:tc>
      </w:tr>
      <w:tr w:rsidR="001025BC" w:rsidRPr="001025BC" w:rsidTr="001025BC">
        <w:trPr>
          <w:trHeight w:val="301"/>
        </w:trPr>
        <w:tc>
          <w:tcPr>
            <w:tcW w:w="2363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proofErr w:type="spellStart"/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Магнитотерапия</w:t>
            </w:r>
            <w:proofErr w:type="spellEnd"/>
          </w:p>
        </w:tc>
        <w:tc>
          <w:tcPr>
            <w:tcW w:w="321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26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025BC" w:rsidRPr="001025BC" w:rsidTr="001025BC">
        <w:trPr>
          <w:trHeight w:val="301"/>
        </w:trPr>
        <w:tc>
          <w:tcPr>
            <w:tcW w:w="2363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 </w:t>
            </w:r>
            <w:proofErr w:type="spellStart"/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СМТ-терапия</w:t>
            </w:r>
            <w:proofErr w:type="spellEnd"/>
          </w:p>
        </w:tc>
        <w:tc>
          <w:tcPr>
            <w:tcW w:w="321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26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025BC" w:rsidRPr="001025BC" w:rsidTr="001025BC">
        <w:trPr>
          <w:trHeight w:val="301"/>
        </w:trPr>
        <w:tc>
          <w:tcPr>
            <w:tcW w:w="2363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ДДТ-терапия</w:t>
            </w:r>
          </w:p>
        </w:tc>
        <w:tc>
          <w:tcPr>
            <w:tcW w:w="321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26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025BC" w:rsidRPr="001025BC" w:rsidTr="001025BC">
        <w:trPr>
          <w:trHeight w:val="301"/>
        </w:trPr>
        <w:tc>
          <w:tcPr>
            <w:tcW w:w="2363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 Электрофорез</w:t>
            </w:r>
          </w:p>
        </w:tc>
        <w:tc>
          <w:tcPr>
            <w:tcW w:w="321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26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025BC" w:rsidRPr="001025BC" w:rsidTr="001025BC">
        <w:trPr>
          <w:trHeight w:val="301"/>
        </w:trPr>
        <w:tc>
          <w:tcPr>
            <w:tcW w:w="2363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 УВЧ-терапия</w:t>
            </w:r>
          </w:p>
        </w:tc>
        <w:tc>
          <w:tcPr>
            <w:tcW w:w="321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26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025BC" w:rsidRPr="001025BC" w:rsidTr="001025BC">
        <w:trPr>
          <w:trHeight w:val="301"/>
        </w:trPr>
        <w:tc>
          <w:tcPr>
            <w:tcW w:w="2363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6.6. </w:t>
            </w:r>
            <w:proofErr w:type="spellStart"/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КВЧ-терапия</w:t>
            </w:r>
            <w:proofErr w:type="spellEnd"/>
          </w:p>
        </w:tc>
        <w:tc>
          <w:tcPr>
            <w:tcW w:w="321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26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025BC" w:rsidRPr="001025BC" w:rsidTr="001025BC">
        <w:trPr>
          <w:trHeight w:val="301"/>
        </w:trPr>
        <w:tc>
          <w:tcPr>
            <w:tcW w:w="2363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6.7. </w:t>
            </w:r>
            <w:proofErr w:type="spellStart"/>
            <w:proofErr w:type="gramStart"/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УЗ-терапия</w:t>
            </w:r>
            <w:proofErr w:type="spellEnd"/>
            <w:proofErr w:type="gramEnd"/>
          </w:p>
        </w:tc>
        <w:tc>
          <w:tcPr>
            <w:tcW w:w="321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26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025BC" w:rsidRPr="001025BC" w:rsidTr="001025BC">
        <w:trPr>
          <w:trHeight w:val="301"/>
        </w:trPr>
        <w:tc>
          <w:tcPr>
            <w:tcW w:w="2363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 Дарсонвализация</w:t>
            </w:r>
          </w:p>
        </w:tc>
        <w:tc>
          <w:tcPr>
            <w:tcW w:w="321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26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025BC" w:rsidRPr="001025BC" w:rsidTr="001025BC">
        <w:trPr>
          <w:trHeight w:val="301"/>
        </w:trPr>
        <w:tc>
          <w:tcPr>
            <w:tcW w:w="2363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 Лазеротерапия </w:t>
            </w:r>
            <w:r w:rsidRPr="00102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показаниям </w:t>
            </w:r>
          </w:p>
        </w:tc>
        <w:tc>
          <w:tcPr>
            <w:tcW w:w="321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26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025BC" w:rsidRPr="001025BC" w:rsidTr="001025BC">
        <w:trPr>
          <w:trHeight w:val="301"/>
        </w:trPr>
        <w:tc>
          <w:tcPr>
            <w:tcW w:w="2363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 УФО (местное)</w:t>
            </w:r>
          </w:p>
        </w:tc>
        <w:tc>
          <w:tcPr>
            <w:tcW w:w="321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26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025BC" w:rsidRPr="001025BC" w:rsidTr="001025BC">
        <w:trPr>
          <w:trHeight w:val="563"/>
        </w:trPr>
        <w:tc>
          <w:tcPr>
            <w:tcW w:w="2363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6.11. Светолечение (</w:t>
            </w:r>
            <w:proofErr w:type="spellStart"/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Биоптрон</w:t>
            </w:r>
            <w:proofErr w:type="spellEnd"/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кроме </w:t>
            </w:r>
            <w:proofErr w:type="gramStart"/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косметического</w:t>
            </w:r>
            <w:proofErr w:type="gramEnd"/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025BC" w:rsidRPr="001025BC" w:rsidTr="001025BC">
        <w:tc>
          <w:tcPr>
            <w:tcW w:w="2363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Криотерапия местная </w:t>
            </w: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показаниям)</w:t>
            </w:r>
          </w:p>
        </w:tc>
        <w:tc>
          <w:tcPr>
            <w:tcW w:w="321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025BC" w:rsidRPr="001025BC" w:rsidTr="001025BC">
        <w:trPr>
          <w:trHeight w:val="563"/>
        </w:trPr>
        <w:tc>
          <w:tcPr>
            <w:tcW w:w="2363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 Ингаляции </w:t>
            </w:r>
            <w:proofErr w:type="gramStart"/>
            <w:r w:rsidRPr="00102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02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 наличии показаний по основному заболеванию «Болезни органов дыхания»)</w:t>
            </w:r>
          </w:p>
        </w:tc>
        <w:tc>
          <w:tcPr>
            <w:tcW w:w="321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025BC" w:rsidRPr="001025BC" w:rsidTr="001025BC">
        <w:trPr>
          <w:trHeight w:val="826"/>
        </w:trPr>
        <w:tc>
          <w:tcPr>
            <w:tcW w:w="2363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10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Галотерапия</w:t>
            </w:r>
            <w:proofErr w:type="spellEnd"/>
            <w:r w:rsidRPr="0010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0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спелеотерапия</w:t>
            </w:r>
            <w:proofErr w:type="spellEnd"/>
            <w:r w:rsidRPr="0010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 w:rsidRPr="00102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(при наличии  показаний по основному заболеванию «Болезни органов дыхания»)</w:t>
            </w:r>
          </w:p>
        </w:tc>
        <w:tc>
          <w:tcPr>
            <w:tcW w:w="321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025BC" w:rsidRPr="001025BC" w:rsidTr="001025BC">
        <w:trPr>
          <w:trHeight w:val="563"/>
        </w:trPr>
        <w:tc>
          <w:tcPr>
            <w:tcW w:w="2363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10. </w:t>
            </w:r>
            <w:proofErr w:type="spellStart"/>
            <w:r w:rsidRPr="0010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Микроклизмы</w:t>
            </w:r>
            <w:proofErr w:type="spellEnd"/>
            <w:r w:rsidRPr="0010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02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(масляная, лекарственная, смешанная)</w:t>
            </w:r>
          </w:p>
        </w:tc>
        <w:tc>
          <w:tcPr>
            <w:tcW w:w="2470" w:type="pct"/>
            <w:gridSpan w:val="11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показаний по основному заболеванию</w:t>
            </w:r>
          </w:p>
        </w:tc>
      </w:tr>
      <w:tr w:rsidR="001025BC" w:rsidRPr="001025BC" w:rsidTr="001025BC">
        <w:trPr>
          <w:trHeight w:val="363"/>
        </w:trPr>
        <w:tc>
          <w:tcPr>
            <w:tcW w:w="2363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Очистительная клизма</w:t>
            </w:r>
          </w:p>
        </w:tc>
        <w:tc>
          <w:tcPr>
            <w:tcW w:w="2470" w:type="pct"/>
            <w:gridSpan w:val="11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1025BC" w:rsidRPr="001025BC" w:rsidTr="001025BC">
        <w:trPr>
          <w:trHeight w:val="301"/>
        </w:trPr>
        <w:tc>
          <w:tcPr>
            <w:tcW w:w="2363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12. </w:t>
            </w:r>
            <w:proofErr w:type="spellStart"/>
            <w:r w:rsidRPr="0010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Фитосбор</w:t>
            </w:r>
            <w:proofErr w:type="spellEnd"/>
          </w:p>
        </w:tc>
        <w:tc>
          <w:tcPr>
            <w:tcW w:w="2470" w:type="pct"/>
            <w:gridSpan w:val="11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кроме субботы и воскресенья</w:t>
            </w:r>
          </w:p>
        </w:tc>
      </w:tr>
      <w:tr w:rsidR="001025BC" w:rsidRPr="001025BC" w:rsidTr="001025BC">
        <w:trPr>
          <w:trHeight w:val="563"/>
        </w:trPr>
        <w:tc>
          <w:tcPr>
            <w:tcW w:w="2363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13. Лечебная физкультура </w:t>
            </w:r>
            <w:r w:rsidRPr="00102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(лечебная гимнастика, механотерапия, дыхательная гимнастика)</w:t>
            </w:r>
          </w:p>
        </w:tc>
        <w:tc>
          <w:tcPr>
            <w:tcW w:w="2470" w:type="pct"/>
            <w:gridSpan w:val="11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кроме воскресенья, по назначению врача</w:t>
            </w:r>
          </w:p>
        </w:tc>
      </w:tr>
      <w:tr w:rsidR="001025BC" w:rsidRPr="001025BC" w:rsidTr="001025BC">
        <w:trPr>
          <w:trHeight w:val="301"/>
        </w:trPr>
        <w:tc>
          <w:tcPr>
            <w:tcW w:w="2363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Минеральная вода</w:t>
            </w:r>
          </w:p>
        </w:tc>
        <w:tc>
          <w:tcPr>
            <w:tcW w:w="2470" w:type="pct"/>
            <w:gridSpan w:val="11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по назначению врача</w:t>
            </w:r>
          </w:p>
        </w:tc>
      </w:tr>
      <w:tr w:rsidR="001025BC" w:rsidRPr="001025BC" w:rsidTr="001025BC">
        <w:trPr>
          <w:trHeight w:val="301"/>
        </w:trPr>
        <w:tc>
          <w:tcPr>
            <w:tcW w:w="2363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 Терренкур</w:t>
            </w:r>
          </w:p>
        </w:tc>
        <w:tc>
          <w:tcPr>
            <w:tcW w:w="2470" w:type="pct"/>
            <w:gridSpan w:val="11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по назначению врача</w:t>
            </w:r>
          </w:p>
        </w:tc>
      </w:tr>
      <w:tr w:rsidR="001025BC" w:rsidRPr="001025BC" w:rsidTr="001025BC">
        <w:trPr>
          <w:trHeight w:val="563"/>
        </w:trPr>
        <w:tc>
          <w:tcPr>
            <w:tcW w:w="2363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16.</w:t>
            </w: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0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Климатотерапия </w:t>
            </w:r>
            <w:r w:rsidRPr="00102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(аэротерапия, гелиотерапия, талассотерапия)</w:t>
            </w:r>
          </w:p>
        </w:tc>
        <w:tc>
          <w:tcPr>
            <w:tcW w:w="2470" w:type="pct"/>
            <w:gridSpan w:val="11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025BC" w:rsidRPr="001025BC" w:rsidTr="001025BC">
        <w:trPr>
          <w:trHeight w:val="363"/>
        </w:trPr>
        <w:tc>
          <w:tcPr>
            <w:tcW w:w="2363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 Общий анализ крови, общий анализ мочи</w:t>
            </w:r>
          </w:p>
        </w:tc>
        <w:tc>
          <w:tcPr>
            <w:tcW w:w="2470" w:type="pct"/>
            <w:gridSpan w:val="11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1025BC" w:rsidRPr="001025BC" w:rsidTr="001025BC">
        <w:trPr>
          <w:trHeight w:val="363"/>
        </w:trPr>
        <w:tc>
          <w:tcPr>
            <w:tcW w:w="2363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18. </w:t>
            </w:r>
            <w:proofErr w:type="spellStart"/>
            <w:r w:rsidRPr="0010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Пульсоксиметрия</w:t>
            </w:r>
            <w:proofErr w:type="spellEnd"/>
          </w:p>
        </w:tc>
        <w:tc>
          <w:tcPr>
            <w:tcW w:w="2470" w:type="pct"/>
            <w:gridSpan w:val="11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1025BC" w:rsidRPr="001025BC" w:rsidTr="001025BC">
        <w:trPr>
          <w:trHeight w:val="363"/>
        </w:trPr>
        <w:tc>
          <w:tcPr>
            <w:tcW w:w="2363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19. </w:t>
            </w:r>
            <w:proofErr w:type="spellStart"/>
            <w:r w:rsidRPr="0010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Пикфлоуметрия</w:t>
            </w:r>
            <w:proofErr w:type="spellEnd"/>
          </w:p>
        </w:tc>
        <w:tc>
          <w:tcPr>
            <w:tcW w:w="2470" w:type="pct"/>
            <w:gridSpan w:val="11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1025BC" w:rsidRPr="001025BC" w:rsidTr="001025BC">
        <w:trPr>
          <w:trHeight w:val="877"/>
        </w:trPr>
        <w:tc>
          <w:tcPr>
            <w:tcW w:w="2363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 Медикаментозная терапия</w:t>
            </w:r>
          </w:p>
        </w:tc>
        <w:tc>
          <w:tcPr>
            <w:tcW w:w="2470" w:type="pct"/>
            <w:gridSpan w:val="11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в соответствии с действующими нормативными документами Министерства здравоохранения РБ</w:t>
            </w:r>
          </w:p>
        </w:tc>
      </w:tr>
      <w:tr w:rsidR="001025BC" w:rsidRPr="001025BC" w:rsidTr="001025BC">
        <w:trPr>
          <w:trHeight w:val="363"/>
        </w:trPr>
        <w:tc>
          <w:tcPr>
            <w:tcW w:w="2363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 ЭКГ</w:t>
            </w:r>
          </w:p>
        </w:tc>
        <w:tc>
          <w:tcPr>
            <w:tcW w:w="2470" w:type="pct"/>
            <w:gridSpan w:val="11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1025BC" w:rsidRPr="001025BC" w:rsidTr="001025BC">
        <w:trPr>
          <w:trHeight w:val="301"/>
        </w:trPr>
        <w:tc>
          <w:tcPr>
            <w:tcW w:w="2363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 Лечение неотложных  состояний</w:t>
            </w:r>
          </w:p>
        </w:tc>
        <w:tc>
          <w:tcPr>
            <w:tcW w:w="2470" w:type="pct"/>
            <w:gridSpan w:val="11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1025BC" w:rsidRPr="001025BC" w:rsidTr="001025BC">
        <w:trPr>
          <w:trHeight w:val="563"/>
        </w:trPr>
        <w:tc>
          <w:tcPr>
            <w:tcW w:w="2363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 Осмотр стоматолога</w:t>
            </w:r>
          </w:p>
        </w:tc>
        <w:tc>
          <w:tcPr>
            <w:tcW w:w="2470" w:type="pct"/>
            <w:gridSpan w:val="11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приём и лечение острой боли – бесплатно; плановое лечение — платно</w:t>
            </w:r>
          </w:p>
        </w:tc>
      </w:tr>
      <w:tr w:rsidR="001025BC" w:rsidRPr="001025BC" w:rsidTr="001025BC">
        <w:tc>
          <w:tcPr>
            <w:tcW w:w="2363" w:type="pct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 Консультация специалиста косметического кабинета</w:t>
            </w:r>
          </w:p>
        </w:tc>
        <w:tc>
          <w:tcPr>
            <w:tcW w:w="2470" w:type="pct"/>
            <w:gridSpan w:val="11"/>
            <w:hideMark/>
          </w:tcPr>
          <w:p w:rsidR="001025BC" w:rsidRPr="001025BC" w:rsidRDefault="001025BC" w:rsidP="0010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процеду</w:t>
            </w:r>
            <w:proofErr w:type="gramStart"/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р(</w:t>
            </w:r>
            <w:proofErr w:type="gramEnd"/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на платной основе)</w:t>
            </w:r>
          </w:p>
        </w:tc>
      </w:tr>
      <w:tr w:rsidR="001025BC" w:rsidRPr="001025BC" w:rsidTr="001025BC">
        <w:trPr>
          <w:trHeight w:val="301"/>
        </w:trPr>
        <w:tc>
          <w:tcPr>
            <w:tcW w:w="4833" w:type="pct"/>
            <w:gridSpan w:val="12"/>
            <w:hideMark/>
          </w:tcPr>
          <w:p w:rsidR="001025BC" w:rsidRPr="001025BC" w:rsidRDefault="001025BC" w:rsidP="001025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*по показания</w:t>
            </w:r>
            <w:proofErr w:type="gramStart"/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10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наличии показаний по основному заболеванию</w:t>
            </w:r>
          </w:p>
        </w:tc>
      </w:tr>
    </w:tbl>
    <w:p w:rsidR="000634B4" w:rsidRPr="00A43600" w:rsidRDefault="000634B4" w:rsidP="00A4360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sectPr w:rsidR="000634B4" w:rsidRPr="00A43600" w:rsidSect="00A43600">
      <w:headerReference w:type="default" r:id="rId6"/>
      <w:pgSz w:w="11906" w:h="16838"/>
      <w:pgMar w:top="1134" w:right="850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8E1" w:rsidRDefault="008938E1" w:rsidP="008938E1">
      <w:pPr>
        <w:spacing w:after="0" w:line="240" w:lineRule="auto"/>
      </w:pPr>
      <w:r>
        <w:separator/>
      </w:r>
    </w:p>
  </w:endnote>
  <w:endnote w:type="continuationSeparator" w:id="0">
    <w:p w:rsidR="008938E1" w:rsidRDefault="008938E1" w:rsidP="0089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8E1" w:rsidRDefault="008938E1" w:rsidP="008938E1">
      <w:pPr>
        <w:spacing w:after="0" w:line="240" w:lineRule="auto"/>
      </w:pPr>
      <w:r>
        <w:separator/>
      </w:r>
    </w:p>
  </w:footnote>
  <w:footnote w:type="continuationSeparator" w:id="0">
    <w:p w:rsidR="008938E1" w:rsidRDefault="008938E1" w:rsidP="00893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8E1" w:rsidRPr="00ED2936" w:rsidRDefault="008938E1" w:rsidP="00ED2936">
    <w:pPr>
      <w:pStyle w:val="a3"/>
      <w:tabs>
        <w:tab w:val="left" w:pos="2190"/>
      </w:tabs>
      <w:jc w:val="right"/>
      <w:rPr>
        <w:rFonts w:ascii="Times New Roman" w:hAnsi="Times New Roman" w:cs="Times New Roman"/>
        <w:sz w:val="16"/>
        <w:szCs w:val="16"/>
      </w:rPr>
    </w:pPr>
    <w:r w:rsidRPr="00937304">
      <w:rPr>
        <w:rFonts w:ascii="Times New Roman" w:hAnsi="Times New Roman" w:cs="Times New Roman"/>
        <w:b/>
      </w:rPr>
      <w:tab/>
    </w:r>
    <w:r w:rsidR="00ED2936" w:rsidRPr="00ED2936">
      <w:rPr>
        <w:rStyle w:val="aa"/>
        <w:rFonts w:ascii="Times New Roman" w:hAnsi="Times New Roman" w:cs="Times New Roman"/>
        <w:color w:val="1F1F1F"/>
        <w:sz w:val="16"/>
        <w:szCs w:val="16"/>
        <w:shd w:val="clear" w:color="auto" w:fill="FFFFFF"/>
      </w:rPr>
      <w:t>Отдел бронирования:</w:t>
    </w:r>
    <w:r w:rsidR="00ED2936" w:rsidRPr="00ED2936">
      <w:rPr>
        <w:rFonts w:ascii="Times New Roman" w:hAnsi="Times New Roman" w:cs="Times New Roman"/>
        <w:color w:val="1F1F1F"/>
        <w:sz w:val="16"/>
        <w:szCs w:val="16"/>
      </w:rPr>
      <w:br/>
    </w:r>
    <w:r w:rsidR="00ED2936" w:rsidRPr="00ED2936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звонок по России бесплатный - </w:t>
    </w:r>
    <w:r w:rsidR="00ED2936" w:rsidRPr="00ED2936">
      <w:rPr>
        <w:rStyle w:val="mcenoneditable"/>
        <w:rFonts w:ascii="Times New Roman" w:hAnsi="Times New Roman" w:cs="Times New Roman"/>
        <w:color w:val="1F1F1F"/>
        <w:sz w:val="16"/>
        <w:szCs w:val="16"/>
        <w:shd w:val="clear" w:color="auto" w:fill="FFFFFF"/>
      </w:rPr>
      <w:t> </w:t>
    </w:r>
    <w:r w:rsidR="00ED2936" w:rsidRPr="00ED2936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8-800-550-34-60</w:t>
    </w:r>
    <w:r w:rsidR="00ED2936" w:rsidRPr="00ED2936">
      <w:rPr>
        <w:rFonts w:ascii="Times New Roman" w:hAnsi="Times New Roman" w:cs="Times New Roman"/>
        <w:color w:val="1F1F1F"/>
        <w:sz w:val="16"/>
        <w:szCs w:val="16"/>
      </w:rPr>
      <w:br/>
    </w:r>
    <w:r w:rsidR="00ED2936" w:rsidRPr="00ED2936">
      <w:rPr>
        <w:rStyle w:val="mcenoneditable"/>
        <w:rFonts w:ascii="Times New Roman" w:hAnsi="Times New Roman" w:cs="Times New Roman"/>
        <w:color w:val="1F1F1F"/>
        <w:sz w:val="16"/>
        <w:szCs w:val="16"/>
        <w:shd w:val="clear" w:color="auto" w:fill="FFFFFF"/>
      </w:rPr>
      <w:t> </w:t>
    </w:r>
    <w:r w:rsidR="00ED2936" w:rsidRPr="00ED2936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8-902-334-70-75</w:t>
    </w:r>
    <w:r w:rsidR="00ED2936" w:rsidRPr="00ED2936">
      <w:rPr>
        <w:rFonts w:ascii="Times New Roman" w:hAnsi="Times New Roman" w:cs="Times New Roman"/>
        <w:color w:val="1F1F1F"/>
        <w:sz w:val="16"/>
        <w:szCs w:val="16"/>
      </w:rPr>
      <w:br/>
    </w:r>
    <w:r w:rsidR="00ED2936" w:rsidRPr="00ED2936">
      <w:rPr>
        <w:rStyle w:val="aa"/>
        <w:rFonts w:ascii="Times New Roman" w:hAnsi="Times New Roman" w:cs="Times New Roman"/>
        <w:color w:val="000080"/>
        <w:sz w:val="16"/>
        <w:szCs w:val="16"/>
        <w:shd w:val="clear" w:color="auto" w:fill="FFFFFF"/>
      </w:rPr>
      <w:t>info@sanby.ru</w:t>
    </w:r>
    <w:r w:rsidR="00ED2936" w:rsidRPr="00ED2936">
      <w:rPr>
        <w:rFonts w:ascii="Times New Roman" w:hAnsi="Times New Roman" w:cs="Times New Roman"/>
        <w:color w:val="1F1F1F"/>
        <w:sz w:val="16"/>
        <w:szCs w:val="16"/>
      </w:rPr>
      <w:br/>
    </w:r>
    <w:r w:rsidR="00ED2936" w:rsidRPr="00ED2936">
      <w:rPr>
        <w:rStyle w:val="aa"/>
        <w:rFonts w:ascii="Times New Roman" w:hAnsi="Times New Roman" w:cs="Times New Roman"/>
        <w:color w:val="1F1F1F"/>
        <w:sz w:val="16"/>
        <w:szCs w:val="16"/>
        <w:shd w:val="clear" w:color="auto" w:fill="FFFFFF"/>
      </w:rPr>
      <w:t>Режим работы:</w:t>
    </w:r>
    <w:r w:rsidR="00ED2936" w:rsidRPr="00ED2936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пн-пт с 09-00 до 18-00, сб-вск: выходной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8E1"/>
    <w:rsid w:val="000449DA"/>
    <w:rsid w:val="000634B4"/>
    <w:rsid w:val="001025BC"/>
    <w:rsid w:val="002132F8"/>
    <w:rsid w:val="00577FA7"/>
    <w:rsid w:val="005B05C9"/>
    <w:rsid w:val="005D5664"/>
    <w:rsid w:val="006C0D4D"/>
    <w:rsid w:val="008938E1"/>
    <w:rsid w:val="00A43600"/>
    <w:rsid w:val="00AD7231"/>
    <w:rsid w:val="00AE52C5"/>
    <w:rsid w:val="00B1269F"/>
    <w:rsid w:val="00CD6C9F"/>
    <w:rsid w:val="00D95B3E"/>
    <w:rsid w:val="00E75756"/>
    <w:rsid w:val="00ED2936"/>
    <w:rsid w:val="00F12A2D"/>
    <w:rsid w:val="00F8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E1"/>
  </w:style>
  <w:style w:type="paragraph" w:styleId="1">
    <w:name w:val="heading 1"/>
    <w:basedOn w:val="a"/>
    <w:link w:val="10"/>
    <w:uiPriority w:val="9"/>
    <w:qFormat/>
    <w:rsid w:val="00ED2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4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6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8E1"/>
  </w:style>
  <w:style w:type="paragraph" w:styleId="a5">
    <w:name w:val="footer"/>
    <w:basedOn w:val="a"/>
    <w:link w:val="a6"/>
    <w:uiPriority w:val="99"/>
    <w:semiHidden/>
    <w:unhideWhenUsed/>
    <w:rsid w:val="00893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38E1"/>
  </w:style>
  <w:style w:type="paragraph" w:styleId="a7">
    <w:name w:val="Balloon Text"/>
    <w:basedOn w:val="a"/>
    <w:link w:val="a8"/>
    <w:uiPriority w:val="99"/>
    <w:semiHidden/>
    <w:unhideWhenUsed/>
    <w:rsid w:val="00893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8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29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ED2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D2936"/>
    <w:rPr>
      <w:b/>
      <w:bCs/>
    </w:rPr>
  </w:style>
  <w:style w:type="character" w:customStyle="1" w:styleId="mcenoneditable">
    <w:name w:val="mcenoneditable"/>
    <w:basedOn w:val="a0"/>
    <w:rsid w:val="00ED2936"/>
  </w:style>
  <w:style w:type="character" w:customStyle="1" w:styleId="30">
    <w:name w:val="Заголовок 3 Знак"/>
    <w:basedOn w:val="a0"/>
    <w:link w:val="3"/>
    <w:uiPriority w:val="9"/>
    <w:semiHidden/>
    <w:rsid w:val="000634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360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b">
    <w:name w:val="Emphasis"/>
    <w:basedOn w:val="a0"/>
    <w:uiPriority w:val="20"/>
    <w:qFormat/>
    <w:rsid w:val="00A43600"/>
    <w:rPr>
      <w:i/>
      <w:iCs/>
    </w:rPr>
  </w:style>
  <w:style w:type="table" w:styleId="ac">
    <w:name w:val="Table Grid"/>
    <w:basedOn w:val="a1"/>
    <w:uiPriority w:val="59"/>
    <w:rsid w:val="00102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68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nashvek@bk.ru</cp:lastModifiedBy>
  <cp:revision>7</cp:revision>
  <dcterms:created xsi:type="dcterms:W3CDTF">2015-12-02T09:40:00Z</dcterms:created>
  <dcterms:modified xsi:type="dcterms:W3CDTF">2023-05-22T14:00:00Z</dcterms:modified>
</cp:coreProperties>
</file>